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5" w:rsidRPr="00DD45BB" w:rsidRDefault="00AF1C5C" w:rsidP="007E1337">
      <w:pPr>
        <w:spacing w:after="0" w:line="240" w:lineRule="auto"/>
        <w:ind w:left="751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A82003" w:rsidRPr="00DD45BB" w:rsidRDefault="00B026C5" w:rsidP="007E1337">
      <w:pPr>
        <w:spacing w:after="0" w:line="240" w:lineRule="auto"/>
        <w:ind w:left="7513"/>
        <w:jc w:val="right"/>
        <w:rPr>
          <w:rFonts w:ascii="Times New Roman" w:hAnsi="Times New Roman" w:cs="Times New Roman"/>
          <w:sz w:val="18"/>
          <w:szCs w:val="18"/>
        </w:rPr>
      </w:pPr>
      <w:r w:rsidRPr="00DD45BB">
        <w:rPr>
          <w:rFonts w:ascii="Times New Roman" w:hAnsi="Times New Roman" w:cs="Times New Roman"/>
          <w:sz w:val="18"/>
          <w:szCs w:val="18"/>
        </w:rPr>
        <w:t xml:space="preserve">к договору возмездного </w:t>
      </w:r>
    </w:p>
    <w:p w:rsidR="00B026C5" w:rsidRPr="00DD45BB" w:rsidRDefault="00B026C5" w:rsidP="007E1337">
      <w:pPr>
        <w:spacing w:after="0" w:line="240" w:lineRule="auto"/>
        <w:ind w:left="7513"/>
        <w:rPr>
          <w:rFonts w:ascii="Times New Roman" w:hAnsi="Times New Roman" w:cs="Times New Roman"/>
          <w:sz w:val="18"/>
          <w:szCs w:val="18"/>
        </w:rPr>
      </w:pPr>
      <w:r w:rsidRPr="00DD45BB">
        <w:rPr>
          <w:rFonts w:ascii="Times New Roman" w:hAnsi="Times New Roman" w:cs="Times New Roman"/>
          <w:sz w:val="18"/>
          <w:szCs w:val="18"/>
        </w:rPr>
        <w:t>оказания услуг</w:t>
      </w:r>
    </w:p>
    <w:p w:rsidR="00B026C5" w:rsidRPr="00DD45BB" w:rsidRDefault="00B026C5" w:rsidP="007E1337">
      <w:pPr>
        <w:spacing w:after="0" w:line="240" w:lineRule="auto"/>
        <w:ind w:left="7513"/>
        <w:rPr>
          <w:rFonts w:ascii="Times New Roman" w:hAnsi="Times New Roman" w:cs="Times New Roman"/>
          <w:sz w:val="18"/>
          <w:szCs w:val="18"/>
        </w:rPr>
      </w:pPr>
      <w:r w:rsidRPr="00DD45BB">
        <w:rPr>
          <w:rFonts w:ascii="Times New Roman" w:hAnsi="Times New Roman" w:cs="Times New Roman"/>
          <w:sz w:val="18"/>
          <w:szCs w:val="18"/>
        </w:rPr>
        <w:t>от _________ № __________</w:t>
      </w:r>
    </w:p>
    <w:p w:rsidR="00A82003" w:rsidRPr="005312E7" w:rsidRDefault="00A82003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967FC4" w:rsidRPr="00967FC4" w:rsidRDefault="00B026C5" w:rsidP="00967F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FC4">
        <w:rPr>
          <w:rFonts w:ascii="Times New Roman" w:hAnsi="Times New Roman" w:cs="Times New Roman"/>
          <w:b/>
          <w:sz w:val="24"/>
          <w:szCs w:val="24"/>
        </w:rPr>
        <w:t xml:space="preserve">на оказание </w:t>
      </w:r>
      <w:r w:rsidR="00967FC4" w:rsidRPr="00967FC4">
        <w:rPr>
          <w:rFonts w:ascii="Times New Roman" w:hAnsi="Times New Roman" w:cs="Times New Roman"/>
          <w:b/>
          <w:sz w:val="24"/>
          <w:szCs w:val="24"/>
        </w:rPr>
        <w:t xml:space="preserve">услуг </w:t>
      </w:r>
      <w:r w:rsidR="00CF1242">
        <w:rPr>
          <w:rFonts w:ascii="Times New Roman" w:hAnsi="Times New Roman" w:cs="Times New Roman"/>
          <w:b/>
          <w:sz w:val="24"/>
          <w:szCs w:val="24"/>
        </w:rPr>
        <w:br/>
      </w:r>
      <w:r w:rsidR="00967FC4" w:rsidRPr="00967FC4">
        <w:rPr>
          <w:rFonts w:ascii="Times New Roman" w:hAnsi="Times New Roman" w:cs="Times New Roman"/>
          <w:b/>
          <w:sz w:val="24"/>
          <w:szCs w:val="24"/>
        </w:rPr>
        <w:t xml:space="preserve">по проведению </w:t>
      </w:r>
      <w:r w:rsidR="008413AE">
        <w:rPr>
          <w:rFonts w:ascii="Times New Roman" w:hAnsi="Times New Roman" w:cs="Times New Roman"/>
          <w:b/>
          <w:sz w:val="24"/>
          <w:szCs w:val="24"/>
        </w:rPr>
        <w:t xml:space="preserve">технического обслуживания и </w:t>
      </w:r>
      <w:r w:rsidR="00967FC4" w:rsidRPr="00967FC4">
        <w:rPr>
          <w:rFonts w:ascii="Times New Roman" w:hAnsi="Times New Roman" w:cs="Times New Roman"/>
          <w:b/>
          <w:sz w:val="24"/>
          <w:szCs w:val="24"/>
        </w:rPr>
        <w:t>диагностики</w:t>
      </w:r>
      <w:r w:rsidR="00967FC4" w:rsidRPr="00967FC4">
        <w:rPr>
          <w:rFonts w:ascii="Times New Roman" w:hAnsi="Times New Roman" w:cs="Times New Roman"/>
          <w:b/>
          <w:sz w:val="24"/>
          <w:szCs w:val="24"/>
        </w:rPr>
        <w:br/>
        <w:t xml:space="preserve">портальных кранов, подкрановых путей </w:t>
      </w:r>
    </w:p>
    <w:p w:rsidR="00B026C5" w:rsidRPr="00967FC4" w:rsidRDefault="00967FC4" w:rsidP="00967F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FC4">
        <w:rPr>
          <w:rFonts w:ascii="Times New Roman" w:hAnsi="Times New Roman" w:cs="Times New Roman"/>
          <w:b/>
          <w:sz w:val="24"/>
          <w:szCs w:val="24"/>
        </w:rPr>
        <w:t>Красноярского представительства АО «Норильскгазпром»</w:t>
      </w:r>
    </w:p>
    <w:p w:rsidR="00B026C5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003" w:rsidRPr="005312E7" w:rsidRDefault="00A82003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7FC4" w:rsidRDefault="00A82003" w:rsidP="00CF12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026C5" w:rsidRPr="005312E7">
        <w:rPr>
          <w:rFonts w:ascii="Times New Roman" w:hAnsi="Times New Roman" w:cs="Times New Roman"/>
          <w:sz w:val="24"/>
          <w:szCs w:val="24"/>
        </w:rPr>
        <w:t>Требования к составу и объему услуг (в том числе по</w:t>
      </w:r>
      <w:r w:rsidR="00B026C5">
        <w:rPr>
          <w:rFonts w:ascii="Times New Roman" w:hAnsi="Times New Roman" w:cs="Times New Roman"/>
          <w:sz w:val="24"/>
          <w:szCs w:val="24"/>
        </w:rPr>
        <w:t xml:space="preserve"> периодам</w:t>
      </w:r>
      <w:r w:rsidR="00B026C5" w:rsidRPr="005312E7">
        <w:rPr>
          <w:rFonts w:ascii="Times New Roman" w:hAnsi="Times New Roman" w:cs="Times New Roman"/>
          <w:sz w:val="24"/>
          <w:szCs w:val="24"/>
        </w:rPr>
        <w:t xml:space="preserve"> </w:t>
      </w:r>
      <w:r w:rsidR="00B026C5">
        <w:rPr>
          <w:rFonts w:ascii="Times New Roman" w:hAnsi="Times New Roman" w:cs="Times New Roman"/>
          <w:sz w:val="24"/>
          <w:szCs w:val="24"/>
        </w:rPr>
        <w:t>(</w:t>
      </w:r>
      <w:r w:rsidR="00B026C5" w:rsidRPr="005312E7">
        <w:rPr>
          <w:rFonts w:ascii="Times New Roman" w:hAnsi="Times New Roman" w:cs="Times New Roman"/>
          <w:sz w:val="24"/>
          <w:szCs w:val="24"/>
        </w:rPr>
        <w:t>этапам</w:t>
      </w:r>
      <w:r w:rsidR="00B026C5">
        <w:rPr>
          <w:rFonts w:ascii="Times New Roman" w:hAnsi="Times New Roman" w:cs="Times New Roman"/>
          <w:sz w:val="24"/>
          <w:szCs w:val="24"/>
        </w:rPr>
        <w:t>)</w:t>
      </w:r>
      <w:r w:rsidR="00B026C5" w:rsidRPr="005312E7">
        <w:rPr>
          <w:rFonts w:ascii="Times New Roman" w:hAnsi="Times New Roman" w:cs="Times New Roman"/>
          <w:sz w:val="24"/>
          <w:szCs w:val="24"/>
        </w:rPr>
        <w:t xml:space="preserve">, при </w:t>
      </w:r>
      <w:r w:rsidR="001D1213">
        <w:rPr>
          <w:rFonts w:ascii="Times New Roman" w:hAnsi="Times New Roman" w:cs="Times New Roman"/>
          <w:sz w:val="24"/>
          <w:szCs w:val="24"/>
        </w:rPr>
        <w:br/>
      </w:r>
      <w:r w:rsidR="00B026C5" w:rsidRPr="005312E7">
        <w:rPr>
          <w:rFonts w:ascii="Times New Roman" w:hAnsi="Times New Roman" w:cs="Times New Roman"/>
          <w:sz w:val="24"/>
          <w:szCs w:val="24"/>
        </w:rPr>
        <w:t xml:space="preserve">их наличии): </w:t>
      </w:r>
    </w:p>
    <w:p w:rsidR="00967FC4" w:rsidRPr="00967FC4" w:rsidRDefault="00967FC4" w:rsidP="0096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967FC4">
        <w:rPr>
          <w:rFonts w:ascii="Times New Roman" w:hAnsi="Times New Roman" w:cs="Times New Roman"/>
          <w:sz w:val="24"/>
          <w:szCs w:val="24"/>
        </w:rPr>
        <w:t>1. Основание:</w:t>
      </w:r>
    </w:p>
    <w:p w:rsidR="00967FC4" w:rsidRDefault="00967FC4" w:rsidP="0096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FC4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 № 116-ФЗ (с изменениями 31.12.2014 г.)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7FC4" w:rsidRDefault="00967FC4" w:rsidP="0096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FC4">
        <w:rPr>
          <w:rFonts w:ascii="Times New Roman" w:hAnsi="Times New Roman" w:cs="Times New Roman"/>
          <w:sz w:val="24"/>
          <w:szCs w:val="24"/>
        </w:rPr>
        <w:t>«Правила безопасности опасных объектов, на которых используются подъемные сооружения» утвержденные приказом Федеральной службы по экологическому, технологическому и атомному надзору № 533 от 12.11.2013 г. (в редакции от 12.04.16г.)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7FC4" w:rsidRDefault="00967FC4" w:rsidP="0096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FC4">
        <w:rPr>
          <w:rFonts w:ascii="Times New Roman" w:hAnsi="Times New Roman" w:cs="Times New Roman"/>
          <w:sz w:val="24"/>
          <w:szCs w:val="24"/>
        </w:rPr>
        <w:t>Технический регламент таможенного союза ТР ТС 010/2011 «О безопасности машин и оборудования», утвержден</w:t>
      </w:r>
      <w:r>
        <w:rPr>
          <w:rFonts w:ascii="Times New Roman" w:hAnsi="Times New Roman" w:cs="Times New Roman"/>
          <w:sz w:val="24"/>
          <w:szCs w:val="24"/>
        </w:rPr>
        <w:t>ный</w:t>
      </w:r>
      <w:r w:rsidRPr="00967FC4">
        <w:rPr>
          <w:rFonts w:ascii="Times New Roman" w:hAnsi="Times New Roman" w:cs="Times New Roman"/>
          <w:sz w:val="24"/>
          <w:szCs w:val="24"/>
        </w:rPr>
        <w:t xml:space="preserve"> Решением комиссии Таможенного союза от 18.10.2011г, №823.</w:t>
      </w:r>
    </w:p>
    <w:p w:rsidR="00967FC4" w:rsidRDefault="00967FC4" w:rsidP="00967FC4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FC4">
        <w:rPr>
          <w:rFonts w:ascii="Times New Roman" w:hAnsi="Times New Roman" w:cs="Times New Roman"/>
          <w:sz w:val="24"/>
          <w:szCs w:val="24"/>
        </w:rPr>
        <w:t>Полное наименование оборудования, место оказания услуг:</w:t>
      </w:r>
    </w:p>
    <w:p w:rsidR="00F57125" w:rsidRDefault="00967FC4" w:rsidP="00F5712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к</w:t>
      </w:r>
      <w:r w:rsidRPr="00967FC4">
        <w:rPr>
          <w:rFonts w:ascii="Times New Roman" w:hAnsi="Times New Roman" w:cs="Times New Roman"/>
          <w:sz w:val="24"/>
          <w:szCs w:val="24"/>
        </w:rPr>
        <w:t>ран портальный КПП 16(20), рег. № 23471-кр, зав. № 7397; год выпуска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FC4">
        <w:rPr>
          <w:rFonts w:ascii="Times New Roman" w:hAnsi="Times New Roman" w:cs="Times New Roman"/>
          <w:sz w:val="24"/>
          <w:szCs w:val="24"/>
        </w:rPr>
        <w:t>1986</w:t>
      </w:r>
      <w:r w:rsidR="00F57125" w:rsidRPr="00F57125">
        <w:t xml:space="preserve"> </w:t>
      </w:r>
    </w:p>
    <w:p w:rsidR="00967FC4" w:rsidRDefault="00F57125" w:rsidP="00F57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125">
        <w:rPr>
          <w:rFonts w:ascii="Times New Roman" w:hAnsi="Times New Roman" w:cs="Times New Roman"/>
        </w:rPr>
        <w:t xml:space="preserve">(далее - </w:t>
      </w:r>
      <w:r w:rsidRPr="00F57125">
        <w:rPr>
          <w:rFonts w:ascii="Times New Roman" w:hAnsi="Times New Roman" w:cs="Times New Roman"/>
          <w:sz w:val="24"/>
          <w:szCs w:val="24"/>
        </w:rPr>
        <w:t>Объект 1</w:t>
      </w:r>
      <w:r>
        <w:rPr>
          <w:rFonts w:ascii="Times New Roman" w:hAnsi="Times New Roman" w:cs="Times New Roman"/>
          <w:sz w:val="24"/>
          <w:szCs w:val="24"/>
        </w:rPr>
        <w:t>)</w:t>
      </w:r>
      <w:r w:rsidR="00967FC4">
        <w:rPr>
          <w:rFonts w:ascii="Times New Roman" w:hAnsi="Times New Roman" w:cs="Times New Roman"/>
          <w:sz w:val="24"/>
          <w:szCs w:val="24"/>
        </w:rPr>
        <w:t>;</w:t>
      </w:r>
    </w:p>
    <w:p w:rsidR="00967FC4" w:rsidRDefault="00967FC4" w:rsidP="00F57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67FC4">
        <w:rPr>
          <w:rFonts w:ascii="Times New Roman" w:hAnsi="Times New Roman" w:cs="Times New Roman"/>
          <w:sz w:val="24"/>
          <w:szCs w:val="24"/>
        </w:rPr>
        <w:t>ран портальный GANZ, рег. № 39-кр, зав. № 1230; год выпуска 1979</w:t>
      </w:r>
      <w:r w:rsidR="00F57125">
        <w:rPr>
          <w:rFonts w:ascii="Times New Roman" w:hAnsi="Times New Roman" w:cs="Times New Roman"/>
          <w:sz w:val="24"/>
          <w:szCs w:val="24"/>
        </w:rPr>
        <w:t xml:space="preserve"> </w:t>
      </w:r>
      <w:r w:rsidR="00F57125">
        <w:rPr>
          <w:rFonts w:ascii="Times New Roman" w:hAnsi="Times New Roman" w:cs="Times New Roman"/>
          <w:sz w:val="24"/>
          <w:szCs w:val="24"/>
        </w:rPr>
        <w:br/>
        <w:t>(далее - Объект 2</w:t>
      </w:r>
      <w:r w:rsidR="00F57125" w:rsidRPr="00F57125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7FC4" w:rsidRDefault="00967FC4" w:rsidP="00F57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67FC4">
        <w:rPr>
          <w:rFonts w:ascii="Times New Roman" w:hAnsi="Times New Roman" w:cs="Times New Roman"/>
          <w:sz w:val="24"/>
          <w:szCs w:val="24"/>
        </w:rPr>
        <w:t>ран портальный GANZ, рег. № 37-кр, зав. № 37; год выпуска 1983</w:t>
      </w:r>
      <w:r w:rsidR="00F57125">
        <w:rPr>
          <w:rFonts w:ascii="Times New Roman" w:hAnsi="Times New Roman" w:cs="Times New Roman"/>
          <w:sz w:val="24"/>
          <w:szCs w:val="24"/>
        </w:rPr>
        <w:br/>
      </w:r>
      <w:r w:rsidR="00F57125" w:rsidRPr="00F57125">
        <w:rPr>
          <w:rFonts w:ascii="Times New Roman" w:hAnsi="Times New Roman" w:cs="Times New Roman"/>
          <w:sz w:val="24"/>
          <w:szCs w:val="24"/>
        </w:rPr>
        <w:t xml:space="preserve">(далее - Объект </w:t>
      </w:r>
      <w:r w:rsidR="00F57125">
        <w:rPr>
          <w:rFonts w:ascii="Times New Roman" w:hAnsi="Times New Roman" w:cs="Times New Roman"/>
          <w:sz w:val="24"/>
          <w:szCs w:val="24"/>
        </w:rPr>
        <w:t>3</w:t>
      </w:r>
      <w:r w:rsidR="00F57125" w:rsidRPr="00F57125">
        <w:rPr>
          <w:rFonts w:ascii="Times New Roman" w:hAnsi="Times New Roman" w:cs="Times New Roman"/>
          <w:sz w:val="24"/>
          <w:szCs w:val="24"/>
        </w:rPr>
        <w:t>);</w:t>
      </w:r>
      <w:r w:rsidR="00F571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7FC4" w:rsidRDefault="00967FC4" w:rsidP="00F57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67FC4">
        <w:rPr>
          <w:rFonts w:ascii="Times New Roman" w:hAnsi="Times New Roman" w:cs="Times New Roman"/>
          <w:sz w:val="24"/>
          <w:szCs w:val="24"/>
        </w:rPr>
        <w:t>одкрановые пути, протяженностью 180 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7125" w:rsidRPr="00F57125">
        <w:rPr>
          <w:rFonts w:ascii="Times New Roman" w:hAnsi="Times New Roman" w:cs="Times New Roman"/>
          <w:sz w:val="24"/>
          <w:szCs w:val="24"/>
        </w:rPr>
        <w:t xml:space="preserve">(далее - Объект </w:t>
      </w:r>
      <w:r w:rsidR="00F57125">
        <w:rPr>
          <w:rFonts w:ascii="Times New Roman" w:hAnsi="Times New Roman" w:cs="Times New Roman"/>
          <w:sz w:val="24"/>
          <w:szCs w:val="24"/>
        </w:rPr>
        <w:t>4</w:t>
      </w:r>
      <w:r w:rsidR="00F57125" w:rsidRPr="00F57125">
        <w:rPr>
          <w:rFonts w:ascii="Times New Roman" w:hAnsi="Times New Roman" w:cs="Times New Roman"/>
          <w:sz w:val="24"/>
          <w:szCs w:val="24"/>
        </w:rPr>
        <w:t>);</w:t>
      </w:r>
    </w:p>
    <w:p w:rsidR="00967FC4" w:rsidRPr="00967FC4" w:rsidRDefault="00967FC4" w:rsidP="00F57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FC4">
        <w:rPr>
          <w:rFonts w:ascii="Times New Roman" w:hAnsi="Times New Roman" w:cs="Times New Roman"/>
          <w:sz w:val="24"/>
          <w:szCs w:val="24"/>
        </w:rPr>
        <w:t>Объекты расположены по адресу: г. Красноярск, ул. Давыдова, 64, причал.</w:t>
      </w:r>
    </w:p>
    <w:p w:rsidR="00967FC4" w:rsidRPr="00967FC4" w:rsidRDefault="00BA0BAC" w:rsidP="004E5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67FC4" w:rsidRPr="00967FC4">
        <w:rPr>
          <w:rFonts w:ascii="Times New Roman" w:hAnsi="Times New Roman" w:cs="Times New Roman"/>
          <w:sz w:val="24"/>
          <w:szCs w:val="24"/>
        </w:rPr>
        <w:t xml:space="preserve">3. Сроки </w:t>
      </w:r>
      <w:r w:rsidR="004E556E">
        <w:rPr>
          <w:rFonts w:ascii="Times New Roman" w:hAnsi="Times New Roman" w:cs="Times New Roman"/>
          <w:sz w:val="24"/>
          <w:szCs w:val="24"/>
        </w:rPr>
        <w:t xml:space="preserve">начала </w:t>
      </w:r>
      <w:r w:rsidR="00967FC4" w:rsidRPr="00967FC4">
        <w:rPr>
          <w:rFonts w:ascii="Times New Roman" w:hAnsi="Times New Roman" w:cs="Times New Roman"/>
          <w:sz w:val="24"/>
          <w:szCs w:val="24"/>
        </w:rPr>
        <w:t>и окончания</w:t>
      </w:r>
      <w:r w:rsidR="004E556E">
        <w:rPr>
          <w:rFonts w:ascii="Times New Roman" w:hAnsi="Times New Roman" w:cs="Times New Roman"/>
          <w:sz w:val="24"/>
          <w:szCs w:val="24"/>
        </w:rPr>
        <w:t xml:space="preserve"> оказания услуг:</w:t>
      </w:r>
    </w:p>
    <w:p w:rsidR="004E556E" w:rsidRDefault="00967FC4" w:rsidP="004E5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FC4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4E556E">
        <w:rPr>
          <w:rFonts w:ascii="Times New Roman" w:hAnsi="Times New Roman" w:cs="Times New Roman"/>
          <w:sz w:val="24"/>
          <w:szCs w:val="24"/>
        </w:rPr>
        <w:t>-</w:t>
      </w:r>
      <w:r w:rsidRPr="00967FC4">
        <w:rPr>
          <w:rFonts w:ascii="Times New Roman" w:hAnsi="Times New Roman" w:cs="Times New Roman"/>
          <w:sz w:val="24"/>
          <w:szCs w:val="24"/>
        </w:rPr>
        <w:t xml:space="preserve"> с момента подписания договора. </w:t>
      </w:r>
    </w:p>
    <w:p w:rsidR="00967FC4" w:rsidRPr="00967FC4" w:rsidRDefault="00967FC4" w:rsidP="004E55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FC4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4E556E">
        <w:rPr>
          <w:rFonts w:ascii="Times New Roman" w:hAnsi="Times New Roman" w:cs="Times New Roman"/>
          <w:sz w:val="24"/>
          <w:szCs w:val="24"/>
        </w:rPr>
        <w:t>-</w:t>
      </w:r>
      <w:r w:rsidRPr="00967FC4">
        <w:rPr>
          <w:rFonts w:ascii="Times New Roman" w:hAnsi="Times New Roman" w:cs="Times New Roman"/>
          <w:sz w:val="24"/>
          <w:szCs w:val="24"/>
        </w:rPr>
        <w:t xml:space="preserve"> </w:t>
      </w:r>
      <w:r w:rsidR="004E556E">
        <w:rPr>
          <w:rFonts w:ascii="Times New Roman" w:hAnsi="Times New Roman" w:cs="Times New Roman"/>
          <w:sz w:val="24"/>
          <w:szCs w:val="24"/>
        </w:rPr>
        <w:t>30</w:t>
      </w:r>
      <w:r w:rsidRPr="00967FC4">
        <w:rPr>
          <w:rFonts w:ascii="Times New Roman" w:hAnsi="Times New Roman" w:cs="Times New Roman"/>
          <w:sz w:val="24"/>
          <w:szCs w:val="24"/>
        </w:rPr>
        <w:t>.11.2018 г.</w:t>
      </w:r>
    </w:p>
    <w:p w:rsidR="00967FC4" w:rsidRPr="00967FC4" w:rsidRDefault="00290CCB" w:rsidP="00BA0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должны быть оказаны в рабочие дни </w:t>
      </w:r>
      <w:r w:rsidR="00967FC4" w:rsidRPr="00967FC4">
        <w:rPr>
          <w:rFonts w:ascii="Times New Roman" w:hAnsi="Times New Roman" w:cs="Times New Roman"/>
          <w:sz w:val="24"/>
          <w:szCs w:val="24"/>
        </w:rPr>
        <w:t>с 8-00 час. до 17-00 час. Допускается выполнение работ в выходные дни, по письменному согласованию с Заказчиком.</w:t>
      </w:r>
    </w:p>
    <w:p w:rsidR="00967FC4" w:rsidRDefault="00EE45D7" w:rsidP="00EE45D7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7FC4" w:rsidRPr="00EE45D7">
        <w:rPr>
          <w:rFonts w:ascii="Times New Roman" w:hAnsi="Times New Roman" w:cs="Times New Roman"/>
          <w:sz w:val="24"/>
          <w:szCs w:val="24"/>
        </w:rPr>
        <w:t>Объемы:</w:t>
      </w:r>
    </w:p>
    <w:tbl>
      <w:tblPr>
        <w:tblStyle w:val="a7"/>
        <w:tblW w:w="9356" w:type="dxa"/>
        <w:tblInd w:w="-5" w:type="dxa"/>
        <w:tblLook w:val="04A0" w:firstRow="1" w:lastRow="0" w:firstColumn="1" w:lastColumn="0" w:noHBand="0" w:noVBand="1"/>
      </w:tblPr>
      <w:tblGrid>
        <w:gridCol w:w="709"/>
        <w:gridCol w:w="6521"/>
        <w:gridCol w:w="992"/>
        <w:gridCol w:w="1134"/>
      </w:tblGrid>
      <w:tr w:rsidR="00A82003" w:rsidTr="008524A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03" w:rsidRPr="00EE45D7" w:rsidRDefault="00A82003" w:rsidP="00A820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</w:p>
          <w:p w:rsidR="00A82003" w:rsidRPr="00EE45D7" w:rsidRDefault="00A82003" w:rsidP="00A820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03" w:rsidRPr="00EE45D7" w:rsidRDefault="00A82003" w:rsidP="00F571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Наименование </w:t>
            </w:r>
            <w:r w:rsidR="00F571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услуг</w:t>
            </w:r>
          </w:p>
        </w:tc>
        <w:tc>
          <w:tcPr>
            <w:tcW w:w="2126" w:type="dxa"/>
            <w:gridSpan w:val="2"/>
          </w:tcPr>
          <w:p w:rsidR="00A82003" w:rsidRDefault="00A82003" w:rsidP="00F5712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Объем </w:t>
            </w:r>
            <w:r w:rsidR="00F571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услуг</w:t>
            </w:r>
          </w:p>
        </w:tc>
      </w:tr>
      <w:tr w:rsidR="00A82003" w:rsidTr="00A82003">
        <w:tc>
          <w:tcPr>
            <w:tcW w:w="709" w:type="dxa"/>
            <w:vMerge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Кол-во</w:t>
            </w:r>
          </w:p>
        </w:tc>
      </w:tr>
      <w:tr w:rsidR="00A82003" w:rsidTr="00E6426B">
        <w:tc>
          <w:tcPr>
            <w:tcW w:w="9356" w:type="dxa"/>
            <w:gridSpan w:val="4"/>
          </w:tcPr>
          <w:p w:rsidR="00A82003" w:rsidRPr="003E607F" w:rsidRDefault="00290CCB" w:rsidP="00290CC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</w:t>
            </w:r>
            <w:r w:rsidR="00A82003" w:rsidRPr="003E607F">
              <w:rPr>
                <w:rFonts w:ascii="Times New Roman" w:hAnsi="Times New Roman" w:cs="Times New Roman"/>
                <w:b/>
                <w:sz w:val="24"/>
                <w:szCs w:val="24"/>
              </w:rPr>
              <w:t>1. Кран портальный КПП 16(20), рег. № 23471-кр, зав. № 7397</w:t>
            </w:r>
          </w:p>
        </w:tc>
      </w:tr>
      <w:tr w:rsidR="00A82003" w:rsidTr="00A82003">
        <w:tc>
          <w:tcPr>
            <w:tcW w:w="709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82003" w:rsidRPr="005614C9" w:rsidRDefault="00A82003" w:rsidP="00A82003">
            <w:pPr>
              <w:pStyle w:val="a6"/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4C9">
              <w:rPr>
                <w:rFonts w:ascii="Times New Roman" w:hAnsi="Times New Roman" w:cs="Times New Roman"/>
                <w:b/>
                <w:sz w:val="24"/>
                <w:szCs w:val="24"/>
              </w:rPr>
              <w:t>1.1 Ремонт металлоконструкций</w:t>
            </w:r>
            <w:r w:rsidR="00A000F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евизия и протяжка болтовых соединений портала, узлов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и агрегатов крана;</w:t>
            </w:r>
          </w:p>
          <w:p w:rsidR="00A82003" w:rsidRPr="00A000FB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>1.2. Ревизия, ремонт и настройка приборов безопасности</w:t>
            </w:r>
            <w:r w:rsidR="00A000F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осстановление работоспособности ограничителя высоты подъёма;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евизия приборов безопасности.</w:t>
            </w:r>
          </w:p>
          <w:p w:rsidR="00A82003" w:rsidRPr="00A000FB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>1.3. Ревизия, обслуживан</w:t>
            </w:r>
            <w:r w:rsidR="00A000FB">
              <w:rPr>
                <w:rFonts w:ascii="Times New Roman" w:hAnsi="Times New Roman" w:cs="Times New Roman"/>
                <w:b/>
                <w:sz w:val="24"/>
                <w:szCs w:val="24"/>
              </w:rPr>
              <w:t>ие и ремонт электрооборудования: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евизия электрооборудования с заменой выбракованных электрокабелей;</w:t>
            </w:r>
          </w:p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евизия узла крепления питающего кабеля.</w:t>
            </w:r>
          </w:p>
          <w:p w:rsidR="00A82003" w:rsidRPr="00A000FB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>1.4. Ревизия, обслуживание и ремонт механизмов</w:t>
            </w:r>
            <w:r w:rsidR="00A000F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странение течи сальника редуктора ходовой тележки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со стороны р. Енисей;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амена изношенных роликов рейки механизма изменения вылета стрелы; 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амена эл. гидротолкателя Т-160 в ТКТГ-600 механизма подъёма груза;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мазка открытых зубчатых передач; </w:t>
            </w:r>
          </w:p>
          <w:p w:rsidR="00A82003" w:rsidRP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прицевание подшипниковых узлов;</w:t>
            </w:r>
          </w:p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амена масла в 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укторах механизмов передвижения </w:t>
            </w:r>
            <w:r w:rsidRPr="00A82003">
              <w:rPr>
                <w:rFonts w:ascii="Times New Roman" w:hAnsi="Times New Roman" w:cs="Times New Roman"/>
                <w:sz w:val="24"/>
                <w:szCs w:val="24"/>
              </w:rPr>
              <w:t>крана;</w:t>
            </w:r>
          </w:p>
          <w:p w:rsidR="00F57125" w:rsidRDefault="00F57125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1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7125">
              <w:rPr>
                <w:rFonts w:ascii="Times New Roman" w:hAnsi="Times New Roman" w:cs="Times New Roman"/>
                <w:sz w:val="24"/>
                <w:szCs w:val="24"/>
              </w:rPr>
              <w:t>евизия грузового каната Ø 25,5 мм, с заменой выбракованного;</w:t>
            </w:r>
          </w:p>
          <w:p w:rsidR="00A82003" w:rsidRPr="00F57125" w:rsidRDefault="00F57125" w:rsidP="00F5712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125"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  <w:r w:rsidR="00A82003" w:rsidRPr="00F571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Устранение неисправностей</w:t>
            </w:r>
            <w:r w:rsidR="005614C9" w:rsidRPr="00F5712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82003" w:rsidRPr="00F571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выявленных </w:t>
            </w:r>
            <w:r w:rsidR="005614C9" w:rsidRPr="00F57125">
              <w:rPr>
                <w:rFonts w:ascii="Times New Roman" w:hAnsi="Times New Roman" w:cs="Times New Roman"/>
                <w:b/>
                <w:sz w:val="24"/>
                <w:szCs w:val="24"/>
              </w:rPr>
              <w:t>в ходе оказания услуг</w:t>
            </w:r>
            <w:r w:rsidR="00A82003" w:rsidRPr="00F571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Pr="00FC2B4E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B4E" w:rsidRDefault="00FC2B4E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125" w:rsidRPr="00FC2B4E" w:rsidRDefault="00F57125" w:rsidP="00FC2B4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7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FC2B4E" w:rsidTr="002C3EC7">
        <w:tc>
          <w:tcPr>
            <w:tcW w:w="9356" w:type="dxa"/>
            <w:gridSpan w:val="4"/>
          </w:tcPr>
          <w:p w:rsidR="00FC2B4E" w:rsidRDefault="003E607F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Объект</w:t>
            </w:r>
            <w:r w:rsidR="00CF1242" w:rsidRPr="00EE4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Кран портальный GANZ, рег. № 39-кр, зав. № 1230</w:t>
            </w:r>
          </w:p>
        </w:tc>
      </w:tr>
      <w:tr w:rsidR="00A82003" w:rsidTr="00A82003">
        <w:tc>
          <w:tcPr>
            <w:tcW w:w="709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CF1242" w:rsidRPr="00A000FB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>2.1 Ремонт металлоконструкций: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евизия и протяжка болтовых соединений портала, узлов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и агрегатов крана.</w:t>
            </w:r>
          </w:p>
          <w:p w:rsidR="00CF1242" w:rsidRPr="00A000FB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Ревизия, ремонт и настройка приборов безопасности 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евизия приборов безопасности;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осстановление работоспособности </w:t>
            </w:r>
            <w:bookmarkStart w:id="0" w:name="_GoBack"/>
            <w:bookmarkEnd w:id="0"/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концевого выключателя механизма передвижения крана.</w:t>
            </w:r>
          </w:p>
          <w:p w:rsidR="00CF1242" w:rsidRPr="00A000FB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2.3. Ревизия, обслуживание и ремонт электрооборудования 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евизия электрооборудования с заменой выбракованных электрокабелей.</w:t>
            </w:r>
          </w:p>
          <w:p w:rsidR="00CF1242" w:rsidRPr="00A000FB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2.4. Ревизия, обслуживание и ремонт механизмов 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странение течи масла гидротолкателя грузовой лебёдки;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мазка открытых зубчатых передач; 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прицевание подшипниковых узлов;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евизия и протяжка болтовых соединений портала, узлов и агрегатов крана;</w:t>
            </w:r>
          </w:p>
          <w:p w:rsidR="00CF1242" w:rsidRPr="00CF1242" w:rsidRDefault="00CF1242" w:rsidP="00CF1242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F1242">
              <w:rPr>
                <w:rFonts w:ascii="Times New Roman" w:hAnsi="Times New Roman" w:cs="Times New Roman"/>
                <w:sz w:val="24"/>
                <w:szCs w:val="24"/>
              </w:rPr>
              <w:t>амена масла в редукторах механизмов передвижения крана;</w:t>
            </w:r>
          </w:p>
          <w:p w:rsidR="00A82003" w:rsidRPr="00F57125" w:rsidRDefault="00F57125" w:rsidP="00F57125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125">
              <w:rPr>
                <w:rFonts w:ascii="Times New Roman" w:hAnsi="Times New Roman" w:cs="Times New Roman"/>
                <w:b/>
                <w:sz w:val="24"/>
                <w:szCs w:val="24"/>
              </w:rPr>
              <w:t>2.5. Устранение неисправностей, выявленных в ходе оказания услуг.</w:t>
            </w:r>
          </w:p>
        </w:tc>
        <w:tc>
          <w:tcPr>
            <w:tcW w:w="992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07F" w:rsidRDefault="003E607F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A82003" w:rsidRDefault="00A82003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07F" w:rsidRDefault="003E607F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07F" w:rsidTr="00D86B40">
        <w:tc>
          <w:tcPr>
            <w:tcW w:w="9356" w:type="dxa"/>
            <w:gridSpan w:val="4"/>
          </w:tcPr>
          <w:p w:rsidR="003E607F" w:rsidRPr="003E607F" w:rsidRDefault="003E607F" w:rsidP="003E607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b/>
                <w:sz w:val="24"/>
                <w:szCs w:val="24"/>
              </w:rPr>
              <w:t>Объект 3. Кран портальный GANZ, рег. № 37-кр, зав. № 37</w:t>
            </w:r>
          </w:p>
        </w:tc>
      </w:tr>
      <w:tr w:rsidR="003E607F" w:rsidTr="001E78DF">
        <w:trPr>
          <w:trHeight w:val="562"/>
        </w:trPr>
        <w:tc>
          <w:tcPr>
            <w:tcW w:w="709" w:type="dxa"/>
          </w:tcPr>
          <w:p w:rsidR="003E607F" w:rsidRDefault="003E607F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E607F" w:rsidRPr="00A000FB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>3.1 Ремонт металлоконструкций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712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>емонт трещины по сварному шву опорного стакана ходовой тележки (со стороны берега);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>странение перекоса направляющего ролика опорно-поворотного устройства;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евизия и протяжка болтовых соединений портала, узлов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>и агрегатов крана.</w:t>
            </w:r>
          </w:p>
          <w:p w:rsidR="003E607F" w:rsidRPr="00A000FB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Ревизия, ремонт и настройка приборов безопасности 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евизия приборов безопасности; 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>емонт, с восстановлением работоспособности, противоугонного (стояночного) устройства.</w:t>
            </w:r>
          </w:p>
          <w:p w:rsidR="003E607F" w:rsidRPr="00A000FB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3.3. Ревизия, обслуживание и ремонт электрооборудования 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евизия электрооборудования с заменой выбракованных электрокабелей. </w:t>
            </w:r>
          </w:p>
          <w:p w:rsidR="003E607F" w:rsidRPr="00A000FB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3.4. Ревизия, обслуживание и ремонт механизмов 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мазка открытых зубчатых передач; 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>прицевание подшипниковых узлов;</w:t>
            </w:r>
          </w:p>
          <w:p w:rsidR="003E607F" w:rsidRPr="003E607F" w:rsidRDefault="003E607F" w:rsidP="003E607F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511E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E607F">
              <w:rPr>
                <w:rFonts w:ascii="Times New Roman" w:hAnsi="Times New Roman" w:cs="Times New Roman"/>
                <w:sz w:val="24"/>
                <w:szCs w:val="24"/>
              </w:rPr>
              <w:t>амена масла в редукторах механизмов передвижения крана.</w:t>
            </w:r>
          </w:p>
          <w:p w:rsidR="005614C9" w:rsidRDefault="001511E0" w:rsidP="001511E0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511E0">
              <w:rPr>
                <w:rFonts w:ascii="Times New Roman" w:hAnsi="Times New Roman" w:cs="Times New Roman"/>
                <w:b/>
                <w:sz w:val="24"/>
                <w:szCs w:val="24"/>
              </w:rPr>
              <w:t>.5. Устранение неисправностей, выявленных в ходе оказания услуг.</w:t>
            </w:r>
          </w:p>
          <w:p w:rsidR="001511E0" w:rsidRDefault="001511E0" w:rsidP="001511E0">
            <w:pPr>
              <w:pStyle w:val="a6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07F" w:rsidRDefault="003E607F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607F" w:rsidRDefault="003E607F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14C9" w:rsidTr="00641D69">
        <w:tc>
          <w:tcPr>
            <w:tcW w:w="9356" w:type="dxa"/>
            <w:gridSpan w:val="4"/>
          </w:tcPr>
          <w:p w:rsidR="005614C9" w:rsidRPr="005614C9" w:rsidRDefault="005614C9" w:rsidP="005614C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Объект</w:t>
            </w:r>
            <w:r w:rsidRPr="00561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Подкрановые пути</w:t>
            </w:r>
          </w:p>
        </w:tc>
      </w:tr>
      <w:tr w:rsidR="005614C9" w:rsidTr="002403CD">
        <w:trPr>
          <w:trHeight w:val="1420"/>
        </w:trPr>
        <w:tc>
          <w:tcPr>
            <w:tcW w:w="709" w:type="dxa"/>
          </w:tcPr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614C9" w:rsidRPr="005614C9" w:rsidRDefault="005614C9" w:rsidP="005614C9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4C9">
              <w:rPr>
                <w:rFonts w:ascii="Times New Roman" w:hAnsi="Times New Roman" w:cs="Times New Roman"/>
                <w:sz w:val="24"/>
                <w:szCs w:val="24"/>
              </w:rPr>
              <w:t>1. Подбивка шпал и полушпал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14C9" w:rsidRPr="005614C9" w:rsidRDefault="005614C9" w:rsidP="005614C9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4C9">
              <w:rPr>
                <w:rFonts w:ascii="Times New Roman" w:hAnsi="Times New Roman" w:cs="Times New Roman"/>
                <w:sz w:val="24"/>
                <w:szCs w:val="24"/>
              </w:rPr>
              <w:t>2. Протяжка болтов накладок рельс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14C9" w:rsidRPr="005614C9" w:rsidRDefault="005614C9" w:rsidP="005614C9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4C9">
              <w:rPr>
                <w:rFonts w:ascii="Times New Roman" w:hAnsi="Times New Roman" w:cs="Times New Roman"/>
                <w:sz w:val="24"/>
                <w:szCs w:val="24"/>
              </w:rPr>
              <w:t>3. Нивелировка и рихтовка (при необходимости) рельсового пути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14C9" w:rsidRPr="005614C9" w:rsidRDefault="005614C9" w:rsidP="005614C9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4C9">
              <w:rPr>
                <w:rFonts w:ascii="Times New Roman" w:hAnsi="Times New Roman" w:cs="Times New Roman"/>
                <w:sz w:val="24"/>
                <w:szCs w:val="24"/>
              </w:rPr>
              <w:t>4. Устранение неисправностей, выявленных в ходе оказания услуг.</w:t>
            </w:r>
          </w:p>
          <w:p w:rsidR="005614C9" w:rsidRDefault="005614C9" w:rsidP="005614C9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614C9" w:rsidRDefault="001511E0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5614C9" w:rsidRDefault="001511E0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4C9" w:rsidRDefault="005614C9" w:rsidP="00A8200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</w:tbl>
    <w:p w:rsidR="00A82003" w:rsidRDefault="00A82003" w:rsidP="00A82003">
      <w:pPr>
        <w:pStyle w:val="a6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233EA" w:rsidRDefault="00B026C5" w:rsidP="00C233E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3EA">
        <w:rPr>
          <w:rFonts w:ascii="Times New Roman" w:hAnsi="Times New Roman" w:cs="Times New Roman"/>
          <w:sz w:val="24"/>
          <w:szCs w:val="24"/>
        </w:rPr>
        <w:t>Требования к результатам оказания услуг и отчетной документации:</w:t>
      </w:r>
    </w:p>
    <w:p w:rsidR="001511E0" w:rsidRDefault="00C233EA" w:rsidP="001511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Услуги </w:t>
      </w:r>
      <w:r w:rsidRPr="00C233EA">
        <w:rPr>
          <w:rFonts w:ascii="Times New Roman" w:hAnsi="Times New Roman" w:cs="Times New Roman"/>
          <w:sz w:val="24"/>
          <w:szCs w:val="24"/>
        </w:rPr>
        <w:t xml:space="preserve">должны быть </w:t>
      </w:r>
      <w:r>
        <w:rPr>
          <w:rFonts w:ascii="Times New Roman" w:hAnsi="Times New Roman" w:cs="Times New Roman"/>
          <w:sz w:val="24"/>
          <w:szCs w:val="24"/>
        </w:rPr>
        <w:t xml:space="preserve">оказаны </w:t>
      </w:r>
      <w:r w:rsidRPr="00C233EA">
        <w:rPr>
          <w:rFonts w:ascii="Times New Roman" w:hAnsi="Times New Roman" w:cs="Times New Roman"/>
          <w:sz w:val="24"/>
          <w:szCs w:val="24"/>
        </w:rPr>
        <w:t>в соответствии с действующими правилами безопасности(ПБ), руководящими документами(РД),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1E0">
        <w:rPr>
          <w:rFonts w:ascii="Times New Roman" w:hAnsi="Times New Roman" w:cs="Times New Roman"/>
          <w:sz w:val="24"/>
          <w:szCs w:val="24"/>
        </w:rPr>
        <w:t>другими действующими нормативными актами и нормативно-техническими документами Российской Федерации</w:t>
      </w:r>
      <w:r w:rsidR="001511E0">
        <w:rPr>
          <w:rFonts w:ascii="Times New Roman" w:hAnsi="Times New Roman" w:cs="Times New Roman"/>
          <w:sz w:val="24"/>
          <w:szCs w:val="24"/>
        </w:rPr>
        <w:t>.</w:t>
      </w:r>
    </w:p>
    <w:p w:rsidR="00C233EA" w:rsidRDefault="001511E0" w:rsidP="001511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233EA">
        <w:rPr>
          <w:rFonts w:ascii="Times New Roman" w:hAnsi="Times New Roman" w:cs="Times New Roman"/>
          <w:sz w:val="24"/>
          <w:szCs w:val="24"/>
        </w:rPr>
        <w:t xml:space="preserve">.2. Услуги </w:t>
      </w:r>
      <w:r w:rsidR="00C233EA" w:rsidRPr="00C233EA">
        <w:rPr>
          <w:rFonts w:ascii="Times New Roman" w:hAnsi="Times New Roman" w:cs="Times New Roman"/>
          <w:sz w:val="24"/>
          <w:szCs w:val="24"/>
        </w:rPr>
        <w:t xml:space="preserve">в объеме </w:t>
      </w:r>
      <w:r>
        <w:rPr>
          <w:rFonts w:ascii="Times New Roman" w:hAnsi="Times New Roman" w:cs="Times New Roman"/>
          <w:sz w:val="24"/>
          <w:szCs w:val="24"/>
        </w:rPr>
        <w:t>настоящего з</w:t>
      </w:r>
      <w:r w:rsidR="00C233EA" w:rsidRPr="00C233EA">
        <w:rPr>
          <w:rFonts w:ascii="Times New Roman" w:hAnsi="Times New Roman" w:cs="Times New Roman"/>
          <w:sz w:val="24"/>
          <w:szCs w:val="24"/>
        </w:rPr>
        <w:t>адани</w:t>
      </w:r>
      <w:r w:rsidR="00C233EA">
        <w:rPr>
          <w:rFonts w:ascii="Times New Roman" w:hAnsi="Times New Roman" w:cs="Times New Roman"/>
          <w:sz w:val="24"/>
          <w:szCs w:val="24"/>
        </w:rPr>
        <w:t xml:space="preserve">я </w:t>
      </w:r>
      <w:r w:rsidR="00C233EA" w:rsidRPr="00C233EA">
        <w:rPr>
          <w:rFonts w:ascii="Times New Roman" w:hAnsi="Times New Roman" w:cs="Times New Roman"/>
          <w:sz w:val="24"/>
          <w:szCs w:val="24"/>
        </w:rPr>
        <w:t xml:space="preserve">на оказание услуг по проведению </w:t>
      </w:r>
      <w:r w:rsidR="008413AE">
        <w:rPr>
          <w:rFonts w:ascii="Times New Roman" w:hAnsi="Times New Roman" w:cs="Times New Roman"/>
          <w:sz w:val="24"/>
          <w:szCs w:val="24"/>
        </w:rPr>
        <w:t xml:space="preserve">технического обслуживания и </w:t>
      </w:r>
      <w:r w:rsidR="00C233EA" w:rsidRPr="00C233EA">
        <w:rPr>
          <w:rFonts w:ascii="Times New Roman" w:hAnsi="Times New Roman" w:cs="Times New Roman"/>
          <w:sz w:val="24"/>
          <w:szCs w:val="24"/>
        </w:rPr>
        <w:t>диагностики</w:t>
      </w:r>
      <w:r w:rsidR="008413AE">
        <w:rPr>
          <w:rFonts w:ascii="Times New Roman" w:hAnsi="Times New Roman" w:cs="Times New Roman"/>
          <w:sz w:val="24"/>
          <w:szCs w:val="24"/>
        </w:rPr>
        <w:t xml:space="preserve"> </w:t>
      </w:r>
      <w:r w:rsidR="00C233EA" w:rsidRPr="00C233EA">
        <w:rPr>
          <w:rFonts w:ascii="Times New Roman" w:hAnsi="Times New Roman" w:cs="Times New Roman"/>
          <w:sz w:val="24"/>
          <w:szCs w:val="24"/>
        </w:rPr>
        <w:t>портальных кранов, подкрановых путей Красноярского представительства АО «Норильскгазпром»</w:t>
      </w:r>
      <w:r>
        <w:rPr>
          <w:rFonts w:ascii="Times New Roman" w:hAnsi="Times New Roman" w:cs="Times New Roman"/>
          <w:sz w:val="24"/>
          <w:szCs w:val="24"/>
        </w:rPr>
        <w:t xml:space="preserve"> (далее - задание)</w:t>
      </w:r>
      <w:r w:rsidR="00C233EA">
        <w:rPr>
          <w:rFonts w:ascii="Times New Roman" w:hAnsi="Times New Roman" w:cs="Times New Roman"/>
          <w:sz w:val="24"/>
          <w:szCs w:val="24"/>
        </w:rPr>
        <w:t xml:space="preserve"> должны быть выполнены </w:t>
      </w:r>
      <w:r w:rsidR="00C233EA" w:rsidRPr="00C233EA">
        <w:rPr>
          <w:rFonts w:ascii="Times New Roman" w:hAnsi="Times New Roman" w:cs="Times New Roman"/>
          <w:sz w:val="24"/>
          <w:szCs w:val="24"/>
        </w:rPr>
        <w:t xml:space="preserve">с применением инструментов, оборудования и материалов </w:t>
      </w:r>
      <w:r w:rsidR="00C233EA">
        <w:rPr>
          <w:rFonts w:ascii="Times New Roman" w:hAnsi="Times New Roman" w:cs="Times New Roman"/>
          <w:sz w:val="24"/>
          <w:szCs w:val="24"/>
        </w:rPr>
        <w:t>Исполнителя</w:t>
      </w:r>
      <w:r w:rsidR="00C233EA" w:rsidRPr="00C233EA">
        <w:rPr>
          <w:rFonts w:ascii="Times New Roman" w:hAnsi="Times New Roman" w:cs="Times New Roman"/>
          <w:sz w:val="24"/>
          <w:szCs w:val="24"/>
        </w:rPr>
        <w:t>.</w:t>
      </w:r>
    </w:p>
    <w:p w:rsidR="00C233EA" w:rsidRDefault="00C233EA" w:rsidP="00C23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C23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C233EA">
        <w:rPr>
          <w:rFonts w:ascii="Times New Roman" w:hAnsi="Times New Roman" w:cs="Times New Roman"/>
          <w:sz w:val="24"/>
          <w:szCs w:val="24"/>
        </w:rPr>
        <w:t xml:space="preserve"> в составе конкурсной документации предоставляет </w:t>
      </w:r>
      <w:r w:rsidR="001511E0">
        <w:rPr>
          <w:rFonts w:ascii="Times New Roman" w:hAnsi="Times New Roman" w:cs="Times New Roman"/>
          <w:sz w:val="24"/>
          <w:szCs w:val="24"/>
        </w:rPr>
        <w:t xml:space="preserve">расчет стоимости оказания услуг </w:t>
      </w:r>
      <w:r w:rsidRPr="00C233EA">
        <w:rPr>
          <w:rFonts w:ascii="Times New Roman" w:hAnsi="Times New Roman" w:cs="Times New Roman"/>
          <w:sz w:val="24"/>
          <w:szCs w:val="24"/>
        </w:rPr>
        <w:t>на стоимость оферты, с соблюдением следующих требований:</w:t>
      </w:r>
    </w:p>
    <w:p w:rsidR="00C233EA" w:rsidRDefault="008413AE" w:rsidP="00C23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511E0">
        <w:rPr>
          <w:rFonts w:ascii="Times New Roman" w:hAnsi="Times New Roman" w:cs="Times New Roman"/>
          <w:sz w:val="24"/>
          <w:szCs w:val="24"/>
        </w:rPr>
        <w:t xml:space="preserve">асчет стоимости услуг </w:t>
      </w:r>
      <w:r w:rsidR="00C233EA" w:rsidRPr="00C233EA">
        <w:rPr>
          <w:rFonts w:ascii="Times New Roman" w:hAnsi="Times New Roman" w:cs="Times New Roman"/>
          <w:sz w:val="24"/>
          <w:szCs w:val="24"/>
        </w:rPr>
        <w:t>долж</w:t>
      </w:r>
      <w:r w:rsidR="001511E0">
        <w:rPr>
          <w:rFonts w:ascii="Times New Roman" w:hAnsi="Times New Roman" w:cs="Times New Roman"/>
          <w:sz w:val="24"/>
          <w:szCs w:val="24"/>
        </w:rPr>
        <w:t>ен</w:t>
      </w:r>
      <w:r w:rsidR="00C233EA" w:rsidRPr="00C233EA">
        <w:rPr>
          <w:rFonts w:ascii="Times New Roman" w:hAnsi="Times New Roman" w:cs="Times New Roman"/>
          <w:sz w:val="24"/>
          <w:szCs w:val="24"/>
        </w:rPr>
        <w:t xml:space="preserve"> содержать все планируемые </w:t>
      </w:r>
      <w:r w:rsidR="00C233EA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="00C233EA" w:rsidRPr="00C233EA">
        <w:rPr>
          <w:rFonts w:ascii="Times New Roman" w:hAnsi="Times New Roman" w:cs="Times New Roman"/>
          <w:sz w:val="24"/>
          <w:szCs w:val="24"/>
        </w:rPr>
        <w:t xml:space="preserve">расходы, включая </w:t>
      </w:r>
      <w:r w:rsidR="00C233EA">
        <w:rPr>
          <w:rFonts w:ascii="Times New Roman" w:hAnsi="Times New Roman" w:cs="Times New Roman"/>
          <w:sz w:val="24"/>
          <w:szCs w:val="24"/>
        </w:rPr>
        <w:t xml:space="preserve">затраты Исполнителя на </w:t>
      </w:r>
      <w:r w:rsidR="00C233EA" w:rsidRPr="00C233EA">
        <w:rPr>
          <w:rFonts w:ascii="Times New Roman" w:hAnsi="Times New Roman" w:cs="Times New Roman"/>
          <w:sz w:val="24"/>
          <w:szCs w:val="24"/>
        </w:rPr>
        <w:t xml:space="preserve">материалы, механизмы, транспортно-заготовительные </w:t>
      </w:r>
      <w:r w:rsidR="00C233EA">
        <w:rPr>
          <w:rFonts w:ascii="Times New Roman" w:hAnsi="Times New Roman" w:cs="Times New Roman"/>
          <w:sz w:val="24"/>
          <w:szCs w:val="24"/>
        </w:rPr>
        <w:br/>
      </w:r>
      <w:r w:rsidR="00C233EA" w:rsidRPr="00C233EA">
        <w:rPr>
          <w:rFonts w:ascii="Times New Roman" w:hAnsi="Times New Roman" w:cs="Times New Roman"/>
          <w:sz w:val="24"/>
          <w:szCs w:val="24"/>
        </w:rPr>
        <w:t>и командировочные расходы</w:t>
      </w:r>
      <w:r w:rsidR="00C233EA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="00C233EA" w:rsidRPr="00C233EA">
        <w:rPr>
          <w:rFonts w:ascii="Times New Roman" w:hAnsi="Times New Roman" w:cs="Times New Roman"/>
          <w:sz w:val="24"/>
          <w:szCs w:val="24"/>
        </w:rPr>
        <w:t>.</w:t>
      </w:r>
    </w:p>
    <w:p w:rsidR="00DD45BB" w:rsidRDefault="00DD45BB" w:rsidP="00C23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3EA" w:rsidRPr="00C233EA" w:rsidRDefault="00B026C5" w:rsidP="001D1213">
      <w:pPr>
        <w:pStyle w:val="a6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3EA">
        <w:rPr>
          <w:rFonts w:ascii="Times New Roman" w:hAnsi="Times New Roman" w:cs="Times New Roman"/>
          <w:sz w:val="24"/>
          <w:szCs w:val="24"/>
        </w:rPr>
        <w:t>Иные требования</w:t>
      </w:r>
      <w:r w:rsidR="00C233EA" w:rsidRPr="00C233EA">
        <w:rPr>
          <w:rFonts w:ascii="Times New Roman" w:hAnsi="Times New Roman" w:cs="Times New Roman"/>
          <w:sz w:val="24"/>
          <w:szCs w:val="24"/>
        </w:rPr>
        <w:t xml:space="preserve"> </w:t>
      </w:r>
      <w:r w:rsidR="00C233EA" w:rsidRPr="00C233EA">
        <w:rPr>
          <w:rFonts w:ascii="Times New Roman" w:hAnsi="Times New Roman" w:cs="Times New Roman"/>
          <w:bCs/>
          <w:sz w:val="24"/>
          <w:szCs w:val="24"/>
        </w:rPr>
        <w:t>к Исполнителю:</w:t>
      </w:r>
    </w:p>
    <w:p w:rsidR="001D1213" w:rsidRPr="001D1213" w:rsidRDefault="001D1213" w:rsidP="001D12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DD45BB">
        <w:rPr>
          <w:rFonts w:ascii="Times New Roman" w:hAnsi="Times New Roman" w:cs="Times New Roman"/>
          <w:sz w:val="24"/>
          <w:szCs w:val="24"/>
        </w:rPr>
        <w:t xml:space="preserve"> Наличие у Исполнителя о</w:t>
      </w:r>
      <w:r w:rsidR="00C233EA" w:rsidRPr="001D1213">
        <w:rPr>
          <w:rFonts w:ascii="Times New Roman" w:hAnsi="Times New Roman" w:cs="Times New Roman"/>
          <w:sz w:val="24"/>
          <w:szCs w:val="24"/>
        </w:rPr>
        <w:t>пыт</w:t>
      </w:r>
      <w:r w:rsidR="00DD45BB">
        <w:rPr>
          <w:rFonts w:ascii="Times New Roman" w:hAnsi="Times New Roman" w:cs="Times New Roman"/>
          <w:sz w:val="24"/>
          <w:szCs w:val="24"/>
        </w:rPr>
        <w:t>а</w:t>
      </w:r>
      <w:r w:rsidR="00C233EA" w:rsidRPr="001D1213">
        <w:rPr>
          <w:rFonts w:ascii="Times New Roman" w:hAnsi="Times New Roman" w:cs="Times New Roman"/>
          <w:sz w:val="24"/>
          <w:szCs w:val="24"/>
        </w:rPr>
        <w:t xml:space="preserve"> оказания аналогичных по характеру и объемам </w:t>
      </w:r>
      <w:r w:rsidRPr="001D1213">
        <w:rPr>
          <w:rFonts w:ascii="Times New Roman" w:hAnsi="Times New Roman" w:cs="Times New Roman"/>
          <w:sz w:val="24"/>
          <w:szCs w:val="24"/>
        </w:rPr>
        <w:t xml:space="preserve">услуг </w:t>
      </w:r>
      <w:r w:rsidR="00C233EA" w:rsidRPr="001D1213">
        <w:rPr>
          <w:rFonts w:ascii="Times New Roman" w:hAnsi="Times New Roman" w:cs="Times New Roman"/>
          <w:sz w:val="24"/>
          <w:szCs w:val="24"/>
        </w:rPr>
        <w:t>не менее 5-х лет.</w:t>
      </w:r>
    </w:p>
    <w:p w:rsidR="001D1213" w:rsidRDefault="001D1213" w:rsidP="001D1213">
      <w:pPr>
        <w:pStyle w:val="a6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D1213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233EA" w:rsidRPr="001D1213">
        <w:rPr>
          <w:rFonts w:ascii="Times New Roman" w:hAnsi="Times New Roman" w:cs="Times New Roman"/>
          <w:snapToGrid w:val="0"/>
          <w:sz w:val="24"/>
          <w:szCs w:val="24"/>
        </w:rPr>
        <w:t xml:space="preserve">Наличие у </w:t>
      </w:r>
      <w:r w:rsidRPr="001D1213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="00C233EA" w:rsidRPr="001D1213">
        <w:rPr>
          <w:rFonts w:ascii="Times New Roman" w:hAnsi="Times New Roman" w:cs="Times New Roman"/>
          <w:snapToGrid w:val="0"/>
          <w:sz w:val="24"/>
          <w:szCs w:val="24"/>
        </w:rPr>
        <w:t>сполнителя специалистов</w:t>
      </w:r>
      <w:r w:rsidRPr="001D1213">
        <w:rPr>
          <w:rFonts w:ascii="Times New Roman" w:hAnsi="Times New Roman" w:cs="Times New Roman"/>
          <w:snapToGrid w:val="0"/>
          <w:sz w:val="24"/>
          <w:szCs w:val="24"/>
        </w:rPr>
        <w:t xml:space="preserve">, обладающих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соответствующей квалификацией и </w:t>
      </w:r>
      <w:r w:rsidR="00C233EA" w:rsidRPr="001D1213">
        <w:rPr>
          <w:rFonts w:ascii="Times New Roman" w:hAnsi="Times New Roman" w:cs="Times New Roman"/>
          <w:snapToGrid w:val="0"/>
          <w:sz w:val="24"/>
          <w:szCs w:val="24"/>
        </w:rPr>
        <w:t>опытом работы.</w:t>
      </w:r>
    </w:p>
    <w:p w:rsidR="001D1213" w:rsidRPr="001D1213" w:rsidRDefault="001D1213" w:rsidP="001D1213">
      <w:pPr>
        <w:pStyle w:val="a6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D1213">
        <w:rPr>
          <w:rFonts w:ascii="Times New Roman" w:hAnsi="Times New Roman" w:cs="Times New Roman"/>
          <w:snapToGrid w:val="0"/>
          <w:sz w:val="24"/>
          <w:szCs w:val="24"/>
        </w:rPr>
        <w:t xml:space="preserve">Исполнитель </w:t>
      </w:r>
      <w:r w:rsidR="00C233EA" w:rsidRPr="001D1213">
        <w:rPr>
          <w:rFonts w:ascii="Times New Roman" w:hAnsi="Times New Roman" w:cs="Times New Roman"/>
          <w:snapToGrid w:val="0"/>
          <w:sz w:val="24"/>
          <w:szCs w:val="24"/>
        </w:rPr>
        <w:t xml:space="preserve">обязан обеспечить свой персонал необходимыми средствами индивидуальной защиты, спецодеждой и спец.обувью, в соответствии с типовыми отраслевыми нормами, а также всеми необходимыми </w:t>
      </w:r>
      <w:r w:rsidRPr="001D1213">
        <w:rPr>
          <w:rFonts w:ascii="Times New Roman" w:hAnsi="Times New Roman" w:cs="Times New Roman"/>
          <w:snapToGrid w:val="0"/>
          <w:sz w:val="24"/>
          <w:szCs w:val="24"/>
        </w:rPr>
        <w:t xml:space="preserve">материалами, </w:t>
      </w:r>
      <w:r w:rsidR="00C233EA" w:rsidRPr="001D1213">
        <w:rPr>
          <w:rFonts w:ascii="Times New Roman" w:hAnsi="Times New Roman" w:cs="Times New Roman"/>
          <w:snapToGrid w:val="0"/>
          <w:sz w:val="24"/>
          <w:szCs w:val="24"/>
        </w:rPr>
        <w:t xml:space="preserve">инструментами </w:t>
      </w:r>
      <w:r w:rsidRPr="001D1213">
        <w:rPr>
          <w:rFonts w:ascii="Times New Roman" w:hAnsi="Times New Roman" w:cs="Times New Roman"/>
          <w:snapToGrid w:val="0"/>
          <w:sz w:val="24"/>
          <w:szCs w:val="24"/>
        </w:rPr>
        <w:br/>
      </w:r>
      <w:r w:rsidR="00C233EA" w:rsidRPr="001D1213">
        <w:rPr>
          <w:rFonts w:ascii="Times New Roman" w:hAnsi="Times New Roman" w:cs="Times New Roman"/>
          <w:snapToGrid w:val="0"/>
          <w:sz w:val="24"/>
          <w:szCs w:val="24"/>
        </w:rPr>
        <w:t>и приспособлениями.</w:t>
      </w:r>
      <w:r w:rsidR="00C233EA" w:rsidRPr="001D1213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</w:r>
    </w:p>
    <w:p w:rsidR="00DD45BB" w:rsidRPr="00F074E1" w:rsidRDefault="001D1213" w:rsidP="001D1213">
      <w:pPr>
        <w:pStyle w:val="a6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Исполнитель </w:t>
      </w:r>
      <w:r w:rsidR="00C233EA"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может привлечь </w:t>
      </w:r>
      <w:r w:rsidR="00F074E1"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к исполнению договора третьих лиц только </w:t>
      </w:r>
      <w:r w:rsidR="00F074E1" w:rsidRPr="00F074E1">
        <w:rPr>
          <w:rFonts w:ascii="Times New Roman" w:hAnsi="Times New Roman" w:cs="Times New Roman"/>
          <w:snapToGrid w:val="0"/>
          <w:sz w:val="24"/>
          <w:szCs w:val="24"/>
        </w:rPr>
        <w:br/>
        <w:t xml:space="preserve">с письменного согласия Заказчика. Ответственность за исполнение обязанностей Исполнителя по договору третьими лицами несет Исполнитель. </w:t>
      </w:r>
      <w:r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F074E1">
        <w:rPr>
          <w:rFonts w:ascii="Times New Roman" w:hAnsi="Times New Roman" w:cs="Times New Roman"/>
          <w:snapToGrid w:val="0"/>
          <w:sz w:val="24"/>
          <w:szCs w:val="24"/>
        </w:rPr>
        <w:br/>
      </w:r>
      <w:r w:rsidR="00F074E1">
        <w:rPr>
          <w:rFonts w:ascii="Times New Roman" w:hAnsi="Times New Roman" w:cs="Times New Roman"/>
          <w:snapToGrid w:val="0"/>
          <w:sz w:val="24"/>
          <w:szCs w:val="24"/>
        </w:rPr>
        <w:t>П</w:t>
      </w:r>
      <w:r w:rsidR="00C233EA"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ри этом </w:t>
      </w:r>
      <w:r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Исполнитель </w:t>
      </w:r>
      <w:r w:rsidR="00C233EA"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обязан предоставить на рассмотрение </w:t>
      </w:r>
      <w:r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Заказчика </w:t>
      </w:r>
      <w:r w:rsidR="00C233EA" w:rsidRPr="00F074E1">
        <w:rPr>
          <w:rFonts w:ascii="Times New Roman" w:hAnsi="Times New Roman" w:cs="Times New Roman"/>
          <w:snapToGrid w:val="0"/>
          <w:sz w:val="24"/>
          <w:szCs w:val="24"/>
        </w:rPr>
        <w:t>копии необходимых разрешений, свидетельство о допуске к определенному виду работ, сертификатов, аттестатов,</w:t>
      </w:r>
      <w:r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 иных документов на усмотрение Заказчика,</w:t>
      </w:r>
      <w:r w:rsidR="00C233EA"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 связанных </w:t>
      </w:r>
      <w:r w:rsidR="00F074E1">
        <w:rPr>
          <w:rFonts w:ascii="Times New Roman" w:hAnsi="Times New Roman" w:cs="Times New Roman"/>
          <w:snapToGrid w:val="0"/>
          <w:sz w:val="24"/>
          <w:szCs w:val="24"/>
        </w:rPr>
        <w:br/>
      </w:r>
      <w:r w:rsidR="00C233EA" w:rsidRPr="00F074E1">
        <w:rPr>
          <w:rFonts w:ascii="Times New Roman" w:hAnsi="Times New Roman" w:cs="Times New Roman"/>
          <w:snapToGrid w:val="0"/>
          <w:sz w:val="24"/>
          <w:szCs w:val="24"/>
        </w:rPr>
        <w:t xml:space="preserve">с деятельностью </w:t>
      </w:r>
      <w:r w:rsidR="00F074E1">
        <w:rPr>
          <w:rFonts w:ascii="Times New Roman" w:hAnsi="Times New Roman" w:cs="Times New Roman"/>
          <w:snapToGrid w:val="0"/>
          <w:sz w:val="24"/>
          <w:szCs w:val="24"/>
        </w:rPr>
        <w:t>привлекаемых третьих лиц</w:t>
      </w:r>
      <w:r w:rsidR="00C233EA" w:rsidRPr="00F074E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DD45BB" w:rsidRPr="00DD45BB" w:rsidRDefault="00DD45BB" w:rsidP="001D1213">
      <w:pPr>
        <w:pStyle w:val="a6"/>
        <w:numPr>
          <w:ilvl w:val="1"/>
          <w:numId w:val="4"/>
        </w:numPr>
        <w:tabs>
          <w:tab w:val="left" w:pos="0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Исполнитель должен иметь и предоставить Заказчику:</w:t>
      </w:r>
    </w:p>
    <w:p w:rsidR="00DD45BB" w:rsidRDefault="00C233EA" w:rsidP="00DD45BB">
      <w:pPr>
        <w:pStyle w:val="a6"/>
        <w:tabs>
          <w:tab w:val="left" w:pos="0"/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45BB">
        <w:rPr>
          <w:rFonts w:ascii="Times New Roman" w:hAnsi="Times New Roman" w:cs="Times New Roman"/>
          <w:bCs/>
          <w:sz w:val="24"/>
          <w:szCs w:val="24"/>
        </w:rPr>
        <w:t xml:space="preserve">Свидетельство от СРО о допуске </w:t>
      </w:r>
      <w:r w:rsidR="00AF1C5C">
        <w:rPr>
          <w:rFonts w:ascii="Times New Roman" w:hAnsi="Times New Roman" w:cs="Times New Roman"/>
          <w:bCs/>
          <w:sz w:val="24"/>
          <w:szCs w:val="24"/>
        </w:rPr>
        <w:t>по видам работ 23.1, 24.1</w:t>
      </w:r>
      <w:r w:rsidR="00DD45B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DD45BB" w:rsidRDefault="00C233EA" w:rsidP="00DD45BB">
      <w:pPr>
        <w:pStyle w:val="a6"/>
        <w:tabs>
          <w:tab w:val="left" w:pos="0"/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1213">
        <w:rPr>
          <w:rFonts w:ascii="Times New Roman" w:hAnsi="Times New Roman" w:cs="Times New Roman"/>
          <w:bCs/>
          <w:sz w:val="24"/>
          <w:szCs w:val="24"/>
        </w:rPr>
        <w:t>Сертификат соответствия ИСО 9001</w:t>
      </w:r>
      <w:r w:rsidR="00AF1C5C">
        <w:rPr>
          <w:rFonts w:ascii="Times New Roman" w:hAnsi="Times New Roman" w:cs="Times New Roman"/>
          <w:bCs/>
          <w:sz w:val="24"/>
          <w:szCs w:val="24"/>
        </w:rPr>
        <w:t>:2008</w:t>
      </w:r>
      <w:r w:rsidR="00DD45BB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DD45BB" w:rsidRDefault="00C233EA" w:rsidP="00DD45BB">
      <w:pPr>
        <w:pStyle w:val="a6"/>
        <w:tabs>
          <w:tab w:val="left" w:pos="0"/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1213">
        <w:rPr>
          <w:rFonts w:ascii="Times New Roman" w:hAnsi="Times New Roman" w:cs="Times New Roman"/>
          <w:bCs/>
          <w:sz w:val="24"/>
          <w:szCs w:val="24"/>
        </w:rPr>
        <w:t xml:space="preserve">Допуск о проведении сварочных работ на </w:t>
      </w:r>
      <w:r w:rsidR="00B13F35">
        <w:rPr>
          <w:rFonts w:ascii="Times New Roman" w:hAnsi="Times New Roman" w:cs="Times New Roman"/>
          <w:bCs/>
          <w:sz w:val="24"/>
          <w:szCs w:val="24"/>
        </w:rPr>
        <w:t>подъемных сооружениях</w:t>
      </w:r>
      <w:r w:rsidRPr="001D1213">
        <w:rPr>
          <w:rFonts w:ascii="Times New Roman" w:hAnsi="Times New Roman" w:cs="Times New Roman"/>
          <w:bCs/>
          <w:sz w:val="24"/>
          <w:szCs w:val="24"/>
        </w:rPr>
        <w:t>.</w:t>
      </w:r>
    </w:p>
    <w:p w:rsidR="00C233EA" w:rsidRPr="00C233EA" w:rsidRDefault="00C233EA" w:rsidP="00C233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B026C5" w:rsidRPr="005312E7" w:rsidTr="002A1647">
        <w:trPr>
          <w:trHeight w:val="231"/>
        </w:trPr>
        <w:tc>
          <w:tcPr>
            <w:tcW w:w="5386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B026C5" w:rsidRPr="005312E7" w:rsidTr="002A1647">
        <w:trPr>
          <w:trHeight w:val="568"/>
        </w:trPr>
        <w:tc>
          <w:tcPr>
            <w:tcW w:w="5386" w:type="dxa"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Default="00D11E78"/>
    <w:sectPr w:rsidR="00D11E78" w:rsidSect="00A82003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5AE" w:rsidRDefault="007545AE" w:rsidP="00B026C5">
      <w:pPr>
        <w:spacing w:after="0" w:line="240" w:lineRule="auto"/>
      </w:pPr>
      <w:r>
        <w:separator/>
      </w:r>
    </w:p>
  </w:endnote>
  <w:endnote w:type="continuationSeparator" w:id="0">
    <w:p w:rsidR="007545AE" w:rsidRDefault="007545AE" w:rsidP="00B0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5AE" w:rsidRDefault="007545AE" w:rsidP="00B026C5">
      <w:pPr>
        <w:spacing w:after="0" w:line="240" w:lineRule="auto"/>
      </w:pPr>
      <w:r>
        <w:separator/>
      </w:r>
    </w:p>
  </w:footnote>
  <w:footnote w:type="continuationSeparator" w:id="0">
    <w:p w:rsidR="007545AE" w:rsidRDefault="007545AE" w:rsidP="00B02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E6B0B"/>
    <w:multiLevelType w:val="multilevel"/>
    <w:tmpl w:val="8B06FD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77E10F5"/>
    <w:multiLevelType w:val="multilevel"/>
    <w:tmpl w:val="607E18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36C47B7"/>
    <w:multiLevelType w:val="multilevel"/>
    <w:tmpl w:val="90E66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" w15:restartNumberingAfterBreak="0">
    <w:nsid w:val="530066A5"/>
    <w:multiLevelType w:val="multilevel"/>
    <w:tmpl w:val="0CD24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F2"/>
    <w:rsid w:val="001511E0"/>
    <w:rsid w:val="001D1213"/>
    <w:rsid w:val="00212F30"/>
    <w:rsid w:val="002629AB"/>
    <w:rsid w:val="00290CCB"/>
    <w:rsid w:val="002F38F2"/>
    <w:rsid w:val="003733BF"/>
    <w:rsid w:val="003C1595"/>
    <w:rsid w:val="003E607F"/>
    <w:rsid w:val="004E556E"/>
    <w:rsid w:val="004F59E1"/>
    <w:rsid w:val="00502B5F"/>
    <w:rsid w:val="005614C9"/>
    <w:rsid w:val="00616A74"/>
    <w:rsid w:val="007545AE"/>
    <w:rsid w:val="007E1337"/>
    <w:rsid w:val="008413AE"/>
    <w:rsid w:val="00872CEE"/>
    <w:rsid w:val="008D1AAA"/>
    <w:rsid w:val="00967FC4"/>
    <w:rsid w:val="00A000FB"/>
    <w:rsid w:val="00A82003"/>
    <w:rsid w:val="00AF1C5C"/>
    <w:rsid w:val="00B026C5"/>
    <w:rsid w:val="00B13F35"/>
    <w:rsid w:val="00BA0BAC"/>
    <w:rsid w:val="00C01DF8"/>
    <w:rsid w:val="00C233EA"/>
    <w:rsid w:val="00CF1242"/>
    <w:rsid w:val="00D11E78"/>
    <w:rsid w:val="00DD45BB"/>
    <w:rsid w:val="00EE45D7"/>
    <w:rsid w:val="00F074E1"/>
    <w:rsid w:val="00F119C1"/>
    <w:rsid w:val="00F57125"/>
    <w:rsid w:val="00FC2B4E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2CA34-3F4C-4DDC-BE48-AF16226A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B026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B026C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B026C5"/>
    <w:rPr>
      <w:vertAlign w:val="superscript"/>
    </w:rPr>
  </w:style>
  <w:style w:type="paragraph" w:styleId="a6">
    <w:name w:val="List Paragraph"/>
    <w:basedOn w:val="a"/>
    <w:uiPriority w:val="34"/>
    <w:qFormat/>
    <w:rsid w:val="00967FC4"/>
    <w:pPr>
      <w:ind w:left="720"/>
      <w:contextualSpacing/>
    </w:pPr>
  </w:style>
  <w:style w:type="table" w:styleId="a7">
    <w:name w:val="Table Grid"/>
    <w:basedOn w:val="a1"/>
    <w:uiPriority w:val="39"/>
    <w:rsid w:val="00A82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F1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F1C5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2018-06-20T09:19:00Z</cp:lastPrinted>
  <dcterms:created xsi:type="dcterms:W3CDTF">2018-06-20T02:31:00Z</dcterms:created>
  <dcterms:modified xsi:type="dcterms:W3CDTF">2018-06-21T04:03:00Z</dcterms:modified>
</cp:coreProperties>
</file>